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B4192F">
        <w:rPr>
          <w:b/>
          <w:u w:val="single"/>
        </w:rPr>
        <w:t>NİSAN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2E519E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(BİRİNCİ OTURUM) 0</w:t>
      </w:r>
      <w:r w:rsidR="00B4192F">
        <w:rPr>
          <w:b/>
          <w:u w:val="single"/>
        </w:rPr>
        <w:t>1</w:t>
      </w:r>
      <w:r>
        <w:rPr>
          <w:b/>
          <w:u w:val="single"/>
        </w:rPr>
        <w:t>/0</w:t>
      </w:r>
      <w:r w:rsidR="00B4192F">
        <w:rPr>
          <w:b/>
          <w:u w:val="single"/>
        </w:rPr>
        <w:t>4</w:t>
      </w:r>
      <w:r w:rsidR="002677E5">
        <w:rPr>
          <w:b/>
          <w:u w:val="single"/>
        </w:rPr>
        <w:t>/202</w:t>
      </w:r>
      <w:r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2C08A7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DD65FA">
        <w:t>51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DD65FA" w:rsidRPr="00DD65FA">
        <w:rPr>
          <w:bCs/>
        </w:rPr>
        <w:t>İşletme ve İştirakler Müdürlüğü’nün ‘</w:t>
      </w:r>
      <w:proofErr w:type="spellStart"/>
      <w:r w:rsidR="00DD65FA" w:rsidRPr="00DD65FA">
        <w:rPr>
          <w:bCs/>
        </w:rPr>
        <w:t>Suuçtu</w:t>
      </w:r>
      <w:proofErr w:type="spellEnd"/>
      <w:r w:rsidR="00DD65FA" w:rsidRPr="00DD65FA">
        <w:rPr>
          <w:bCs/>
        </w:rPr>
        <w:t xml:space="preserve"> Tabiat Parkı Giriş Ücret Tarifesi’</w:t>
      </w:r>
      <w:r w:rsidR="00DD65FA">
        <w:rPr>
          <w:bCs/>
        </w:rPr>
        <w:t xml:space="preserve"> </w:t>
      </w:r>
      <w:proofErr w:type="spellStart"/>
      <w:r w:rsidR="00DD65FA" w:rsidRPr="00DD65FA">
        <w:t>Suuçtu</w:t>
      </w:r>
      <w:proofErr w:type="spellEnd"/>
      <w:r w:rsidR="00DD65FA" w:rsidRPr="00DD65FA">
        <w:t xml:space="preserve"> Tabiat Parkı Giriş ücretlerinin arttırılmayarak, şu anda uygulanmakta olan tarife üzerinden devam etmesi hususu</w:t>
      </w:r>
      <w:r w:rsidR="00DD65FA">
        <w:t xml:space="preserve"> </w:t>
      </w:r>
      <w:r w:rsidR="002E519E">
        <w:t xml:space="preserve">oy </w:t>
      </w:r>
      <w:r w:rsidR="00DD65FA">
        <w:t>birliği</w:t>
      </w:r>
      <w:r w:rsidR="002E519E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2C08A7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DD65FA">
        <w:t>52</w:t>
      </w:r>
      <w:r w:rsidR="002E519E">
        <w:t xml:space="preserve"> 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DD65FA" w:rsidRPr="00DD65FA">
        <w:rPr>
          <w:bCs/>
        </w:rPr>
        <w:t>Yazı İşleri Müdürlüğü’nün ‘Vergi Dairesi Satış Komisyonu Seçimi’</w:t>
      </w:r>
      <w:r w:rsidR="00DD65FA">
        <w:rPr>
          <w:bCs/>
        </w:rPr>
        <w:t xml:space="preserve"> </w:t>
      </w:r>
      <w:r w:rsidR="00570983">
        <w:t>6183 Sayılı Amme Alacaklarının Tahsil Usulü Hakkında Kanunu’nun 90. maddesine</w:t>
      </w:r>
      <w:r w:rsidR="00570983">
        <w:rPr>
          <w:color w:val="000000"/>
        </w:rPr>
        <w:t xml:space="preserve"> istinaden, Vergi Dairesi Satış Komisyon Üyeliği için Meclis Üyesi Sayın </w:t>
      </w:r>
      <w:r w:rsidR="00570983" w:rsidRPr="00F0080F">
        <w:rPr>
          <w:color w:val="000000"/>
        </w:rPr>
        <w:t xml:space="preserve">Yiğit </w:t>
      </w:r>
      <w:proofErr w:type="spellStart"/>
      <w:r w:rsidR="00570983" w:rsidRPr="00F0080F">
        <w:rPr>
          <w:color w:val="000000"/>
        </w:rPr>
        <w:t>SEVİM’in</w:t>
      </w:r>
      <w:proofErr w:type="spellEnd"/>
      <w:r w:rsidR="00570983">
        <w:rPr>
          <w:color w:val="000000"/>
        </w:rPr>
        <w:t xml:space="preserve"> </w:t>
      </w:r>
      <w:r w:rsidR="00570983" w:rsidRPr="00425DBC">
        <w:rPr>
          <w:color w:val="000000"/>
        </w:rPr>
        <w:t xml:space="preserve">2027 Yılı Nisan ayında yapılacak Belediye Meclis Toplantılarına kadar görev yapmak üzere </w:t>
      </w:r>
      <w:r w:rsidR="00570983">
        <w:rPr>
          <w:color w:val="000000"/>
        </w:rPr>
        <w:t>belirlenmesi hususu</w:t>
      </w:r>
      <w:r w:rsidR="002E519E">
        <w:t xml:space="preserve"> </w:t>
      </w:r>
      <w:r w:rsidR="002E519E">
        <w:t xml:space="preserve">oy </w:t>
      </w:r>
      <w:r w:rsidR="00570983">
        <w:t>çokluğu 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/>
        <w:jc w:val="both"/>
      </w:pPr>
      <w:r>
        <w:t xml:space="preserve"> </w:t>
      </w:r>
    </w:p>
    <w:p w:rsidR="002E519E" w:rsidRPr="00570983" w:rsidRDefault="00D06D81" w:rsidP="002E519E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9776CB">
        <w:t xml:space="preserve">    </w:t>
      </w:r>
      <w:r w:rsidR="00570983">
        <w:t>53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570983">
        <w:t>Yazı İşleri Müdürlüğü’nün ‘Bursa İli Belediyeler Birliği Üye Seçimi’</w:t>
      </w:r>
      <w:r w:rsidR="008B0309">
        <w:rPr>
          <w:bCs/>
          <w:i/>
        </w:rPr>
        <w:t xml:space="preserve"> </w:t>
      </w:r>
      <w:r w:rsidR="00570983" w:rsidRPr="00570983">
        <w:rPr>
          <w:bCs/>
          <w:lang w:bidi="tr-TR"/>
        </w:rPr>
        <w:t xml:space="preserve">Birlik Meclisinde Belediyemizi temsilen Asil Üye olarak Meclis Üyeleri Sayın Murat DÖNMEZ, Sayın Fehmi AKYILDIZ ve Sayın Burak TURHAN; Yedek Üye olarak Meclis Üyesi Sayın Ahmet FİLİZ ve Sayın Elçin DEMİROĞLU bir sonraki mahalli idareler seçimlerine kadar görev yapmak üzere </w:t>
      </w:r>
      <w:r w:rsidR="008B0309" w:rsidRPr="00570983">
        <w:rPr>
          <w:bCs/>
          <w:lang w:eastAsia="ar-SA"/>
        </w:rPr>
        <w:t>hususu</w:t>
      </w:r>
      <w:r w:rsidR="008B0309" w:rsidRPr="00570983">
        <w:rPr>
          <w:bCs/>
        </w:rPr>
        <w:t xml:space="preserve"> </w:t>
      </w:r>
      <w:r w:rsidR="002E519E" w:rsidRPr="00570983">
        <w:t xml:space="preserve">oy </w:t>
      </w:r>
      <w:r w:rsidR="00570983" w:rsidRPr="00570983">
        <w:t>çokluğu</w:t>
      </w:r>
      <w:r w:rsidR="002E519E" w:rsidRPr="00570983">
        <w:t xml:space="preserve"> ile kabul edildi,</w:t>
      </w:r>
    </w:p>
    <w:p w:rsidR="00FF5524" w:rsidRDefault="00FF5524" w:rsidP="001A599A">
      <w:pPr>
        <w:autoSpaceDE w:val="0"/>
        <w:autoSpaceDN w:val="0"/>
        <w:adjustRightInd w:val="0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2E519E">
        <w:t xml:space="preserve">  </w:t>
      </w:r>
      <w:r w:rsidR="007272C8">
        <w:t xml:space="preserve"> </w:t>
      </w:r>
      <w:r w:rsidR="008B0309">
        <w:t xml:space="preserve">    </w:t>
      </w:r>
      <w:r w:rsidR="00570983">
        <w:rPr>
          <w:i/>
        </w:rPr>
        <w:t>54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570983" w:rsidRPr="00570983">
        <w:rPr>
          <w:bCs/>
        </w:rPr>
        <w:t xml:space="preserve">Yazı İşleri Müdürlüğü’nün ‘İhtisas Komisyonları Seçimi’ </w:t>
      </w:r>
      <w:r w:rsidR="00570983">
        <w:rPr>
          <w:bCs/>
        </w:rPr>
        <w:t xml:space="preserve">konulu </w:t>
      </w:r>
      <w:r w:rsidR="00570983" w:rsidRPr="00570983">
        <w:rPr>
          <w:bCs/>
        </w:rPr>
        <w:t>Plan ve Bütçe, İmar, Ulaştırma ve Trafik ile Tarım – Orman ve Hayvancılık Komisyonlarının devamı, komisyonların 5 ( beş ) üyeden oluşması, ihtisas komisyonlarının bir yıl süre ile görev yapmaları hususu</w:t>
      </w:r>
      <w:r w:rsidR="00570983">
        <w:rPr>
          <w:bCs/>
        </w:rPr>
        <w:t xml:space="preserve"> </w:t>
      </w:r>
      <w:r w:rsidR="00BB493B">
        <w:t>oy birliği</w:t>
      </w:r>
      <w:r w:rsidR="00FF5524">
        <w:t xml:space="preserve"> 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 w:firstLine="708"/>
        <w:jc w:val="both"/>
      </w:pPr>
    </w:p>
    <w:p w:rsidR="0053621F" w:rsidRDefault="00F8208D" w:rsidP="00F8208D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/>
        </w:rPr>
        <w:t>5</w:t>
      </w:r>
      <w:r>
        <w:rPr>
          <w:b/>
        </w:rPr>
        <w:t>-</w:t>
      </w:r>
      <w:r>
        <w:t xml:space="preserve">   </w:t>
      </w:r>
      <w:r>
        <w:rPr>
          <w:i/>
        </w:rPr>
        <w:t>55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>
        <w:rPr>
          <w:rFonts w:cs="Calibri"/>
          <w:kern w:val="3"/>
          <w:lang w:eastAsia="en-US"/>
        </w:rPr>
        <w:t xml:space="preserve">: </w:t>
      </w:r>
      <w:r w:rsidRPr="00F8208D">
        <w:rPr>
          <w:bCs/>
        </w:rPr>
        <w:t>Yazı İşleri Müdürlüğü’nün ‘Katip Üye Seçimi’</w:t>
      </w:r>
      <w:r w:rsidRPr="00570983">
        <w:rPr>
          <w:bCs/>
        </w:rPr>
        <w:t xml:space="preserve"> </w:t>
      </w:r>
      <w:r w:rsidRPr="001C61EC">
        <w:rPr>
          <w:bCs/>
          <w:color w:val="000000"/>
        </w:rPr>
        <w:t>5393 Sayılı Belediye Kanunu’nun Başkanlık divanı oluşumunu açıklayan 19. maddesine istinaden yapılan gizli oylama neticesinde</w:t>
      </w:r>
      <w:r>
        <w:rPr>
          <w:bCs/>
          <w:color w:val="000000"/>
        </w:rPr>
        <w:t>, 15</w:t>
      </w:r>
      <w:r w:rsidRPr="001C61EC">
        <w:rPr>
          <w:bCs/>
          <w:color w:val="000000"/>
        </w:rPr>
        <w:t xml:space="preserve"> oy alan Meclis Üyesi </w:t>
      </w:r>
      <w:r>
        <w:rPr>
          <w:bCs/>
          <w:color w:val="000000"/>
          <w:u w:val="single"/>
        </w:rPr>
        <w:t xml:space="preserve">Elçin DEMİROĞLU </w:t>
      </w:r>
      <w:r>
        <w:rPr>
          <w:bCs/>
          <w:color w:val="000000"/>
        </w:rPr>
        <w:t xml:space="preserve">( Cumhuriyet Halk Partisi ) ve 15 Oy alan Meclis Üyesi </w:t>
      </w:r>
      <w:r>
        <w:rPr>
          <w:bCs/>
          <w:color w:val="000000"/>
          <w:u w:val="single"/>
        </w:rPr>
        <w:t>Murat DÖNMEZ</w:t>
      </w:r>
      <w:r>
        <w:rPr>
          <w:bCs/>
          <w:color w:val="000000"/>
        </w:rPr>
        <w:t xml:space="preserve"> ( Cumhuriyet Halk Partisi ) </w:t>
      </w:r>
      <w:r w:rsidRPr="001C61EC">
        <w:rPr>
          <w:bCs/>
          <w:color w:val="000000"/>
        </w:rPr>
        <w:t xml:space="preserve">Meclis </w:t>
      </w:r>
      <w:r>
        <w:rPr>
          <w:bCs/>
          <w:color w:val="000000"/>
        </w:rPr>
        <w:t xml:space="preserve">Asil Katip Üyeleri </w:t>
      </w:r>
      <w:proofErr w:type="gramStart"/>
      <w:r>
        <w:rPr>
          <w:bCs/>
          <w:color w:val="000000"/>
        </w:rPr>
        <w:t>olarak ; 15</w:t>
      </w:r>
      <w:proofErr w:type="gramEnd"/>
      <w:r>
        <w:rPr>
          <w:bCs/>
          <w:color w:val="000000"/>
        </w:rPr>
        <w:t xml:space="preserve"> Oy alan Meclis Üyesi Haşim YOLDAŞ ( Cumhuriyet Halk Partisi ) ve 14 Oy alan Meclis Üyesi Gizem CENGİZ PALA ( Cumhuriyet Halk Partisi ) ise Meclis Yedek Katip Üyeleri olarak bir sonraki mahalli idareler seçimlerine kadar görev yapmak üzere </w:t>
      </w:r>
      <w:r w:rsidRPr="0060426E">
        <w:rPr>
          <w:bCs/>
          <w:color w:val="000000"/>
        </w:rPr>
        <w:t>belirlendi</w:t>
      </w:r>
      <w:r>
        <w:rPr>
          <w:bCs/>
          <w:color w:val="000000"/>
        </w:rPr>
        <w:t>.</w:t>
      </w:r>
    </w:p>
    <w:p w:rsidR="003A70EE" w:rsidRDefault="003A70EE" w:rsidP="00F8208D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  <w:r>
        <w:rPr>
          <w:b/>
        </w:rPr>
        <w:tab/>
      </w:r>
      <w:proofErr w:type="gramStart"/>
      <w:r>
        <w:rPr>
          <w:b/>
        </w:rPr>
        <w:t>6</w:t>
      </w:r>
      <w:r>
        <w:rPr>
          <w:b/>
        </w:rPr>
        <w:t>-</w:t>
      </w:r>
      <w:r>
        <w:t xml:space="preserve">   </w:t>
      </w:r>
      <w:r>
        <w:t xml:space="preserve">  </w:t>
      </w:r>
      <w:r>
        <w:rPr>
          <w:i/>
        </w:rPr>
        <w:t>56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>
        <w:rPr>
          <w:rFonts w:cs="Calibri"/>
          <w:kern w:val="3"/>
          <w:lang w:eastAsia="en-US"/>
        </w:rPr>
        <w:t xml:space="preserve">: </w:t>
      </w:r>
      <w:r w:rsidRPr="003A70EE">
        <w:rPr>
          <w:bCs/>
        </w:rPr>
        <w:t xml:space="preserve">Yazı İşleri Müdürlüğü’nün ‘Meclis 1. ve 2. Başkan Vekili Seçimi’ </w:t>
      </w:r>
      <w:r w:rsidRPr="001C61EC">
        <w:rPr>
          <w:bCs/>
          <w:color w:val="000000"/>
        </w:rPr>
        <w:t>5393 Sayılı Belediye Kanunu’nun Başkanlık divanı oluşumunu açıklayan 19. maddesine istinaden yapılan gizli oylama neticesinde</w:t>
      </w:r>
      <w:r>
        <w:rPr>
          <w:bCs/>
          <w:color w:val="000000"/>
        </w:rPr>
        <w:t xml:space="preserve">, </w:t>
      </w:r>
      <w:r w:rsidRPr="001C61EC">
        <w:rPr>
          <w:bCs/>
          <w:color w:val="000000"/>
        </w:rPr>
        <w:t xml:space="preserve"> </w:t>
      </w:r>
      <w:r>
        <w:rPr>
          <w:bCs/>
          <w:color w:val="000000"/>
        </w:rPr>
        <w:t>14</w:t>
      </w:r>
      <w:r w:rsidRPr="001C61EC">
        <w:rPr>
          <w:bCs/>
          <w:color w:val="000000"/>
        </w:rPr>
        <w:t xml:space="preserve"> oy alan Meclis Üyesi </w:t>
      </w:r>
      <w:r>
        <w:rPr>
          <w:bCs/>
          <w:color w:val="000000"/>
        </w:rPr>
        <w:t xml:space="preserve">Orhan BORAZAN ( Cumhuriyet Halk Partisi ) </w:t>
      </w:r>
      <w:r w:rsidRPr="001C61EC">
        <w:rPr>
          <w:bCs/>
          <w:color w:val="000000"/>
        </w:rPr>
        <w:t>Meclis 1. Başkan Vekili</w:t>
      </w:r>
      <w:r>
        <w:rPr>
          <w:bCs/>
          <w:color w:val="000000"/>
        </w:rPr>
        <w:t xml:space="preserve">;  14 Oy alan Meclis Üyesi </w:t>
      </w:r>
      <w:r w:rsidRPr="00CF3561">
        <w:rPr>
          <w:bCs/>
          <w:color w:val="000000"/>
        </w:rPr>
        <w:t xml:space="preserve">Haşim YOLDAŞ </w:t>
      </w:r>
      <w:r>
        <w:rPr>
          <w:bCs/>
          <w:color w:val="000000"/>
        </w:rPr>
        <w:t>( Cumhuriyet Halk Partisi ) Mecli</w:t>
      </w:r>
      <w:r w:rsidRPr="001C61EC">
        <w:rPr>
          <w:bCs/>
          <w:color w:val="000000"/>
        </w:rPr>
        <w:t>s 2. Başkan Vekili olarak</w:t>
      </w:r>
      <w:r>
        <w:rPr>
          <w:bCs/>
          <w:color w:val="000000"/>
        </w:rPr>
        <w:t xml:space="preserve"> bir sonraki mahalli idareler seçimlerine kadar görev yapmak üzere seçilmişlerdir. </w:t>
      </w:r>
      <w:proofErr w:type="gramEnd"/>
    </w:p>
    <w:p w:rsid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</w:p>
    <w:p w:rsid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Pr="003A70EE">
        <w:rPr>
          <w:b/>
          <w:bCs/>
          <w:color w:val="000000"/>
        </w:rPr>
        <w:t>7</w:t>
      </w:r>
      <w:r>
        <w:rPr>
          <w:b/>
        </w:rPr>
        <w:t>-</w:t>
      </w:r>
      <w:r>
        <w:t xml:space="preserve">     </w:t>
      </w:r>
      <w:r>
        <w:rPr>
          <w:i/>
        </w:rPr>
        <w:t>5</w:t>
      </w:r>
      <w:r>
        <w:rPr>
          <w:i/>
        </w:rPr>
        <w:t>7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>
        <w:rPr>
          <w:rFonts w:cs="Calibri"/>
          <w:kern w:val="3"/>
          <w:lang w:eastAsia="en-US"/>
        </w:rPr>
        <w:t xml:space="preserve">: </w:t>
      </w:r>
      <w:r w:rsidRPr="003A70EE">
        <w:rPr>
          <w:bCs/>
        </w:rPr>
        <w:t>Yazı İşleri Müdürlüğü’nün ‘Encümen Üye Seçimi’</w:t>
      </w:r>
      <w:r w:rsidRPr="003A70EE">
        <w:rPr>
          <w:bCs/>
        </w:rPr>
        <w:t xml:space="preserve"> </w:t>
      </w:r>
      <w:r>
        <w:rPr>
          <w:bCs/>
          <w:color w:val="000000"/>
        </w:rPr>
        <w:t xml:space="preserve">Yapılan gizli oylama sonucunda, </w:t>
      </w:r>
      <w:r w:rsidRPr="00D600EB">
        <w:rPr>
          <w:bCs/>
          <w:color w:val="000000"/>
        </w:rPr>
        <w:t xml:space="preserve">Meclis Üyesi </w:t>
      </w:r>
      <w:r w:rsidRPr="00D600EB">
        <w:t xml:space="preserve">Orhan BORAZAN </w:t>
      </w:r>
      <w:r w:rsidRPr="00D600EB">
        <w:rPr>
          <w:bCs/>
          <w:color w:val="000000"/>
        </w:rPr>
        <w:t>( 15 Oy / C</w:t>
      </w:r>
      <w:r>
        <w:rPr>
          <w:bCs/>
          <w:color w:val="000000"/>
        </w:rPr>
        <w:t xml:space="preserve">umhuriyet Halk Partisi </w:t>
      </w:r>
      <w:r w:rsidRPr="00D600EB">
        <w:rPr>
          <w:bCs/>
          <w:color w:val="000000"/>
        </w:rPr>
        <w:t>) Meclis Üyesi Türkay KORKMAZ (  15 Oy / C</w:t>
      </w:r>
      <w:r>
        <w:rPr>
          <w:bCs/>
          <w:color w:val="000000"/>
        </w:rPr>
        <w:t>umhuriyet Halk Partisi</w:t>
      </w:r>
      <w:r w:rsidRPr="00D600EB">
        <w:rPr>
          <w:bCs/>
          <w:color w:val="000000"/>
        </w:rPr>
        <w:t xml:space="preserve"> ) ve Meclis Üyesi Sabri Çağlayan ÖZGER ( </w:t>
      </w:r>
      <w:r>
        <w:rPr>
          <w:bCs/>
          <w:color w:val="000000"/>
        </w:rPr>
        <w:t>15 O</w:t>
      </w:r>
      <w:r w:rsidRPr="001C61EC">
        <w:rPr>
          <w:bCs/>
          <w:color w:val="000000"/>
        </w:rPr>
        <w:t>y</w:t>
      </w:r>
      <w:r>
        <w:rPr>
          <w:bCs/>
          <w:color w:val="000000"/>
        </w:rPr>
        <w:t xml:space="preserve"> / </w:t>
      </w:r>
      <w:r w:rsidRPr="00D600EB">
        <w:rPr>
          <w:bCs/>
          <w:color w:val="000000"/>
        </w:rPr>
        <w:t>C</w:t>
      </w:r>
      <w:r>
        <w:rPr>
          <w:bCs/>
          <w:color w:val="000000"/>
        </w:rPr>
        <w:t>umhuriyet Halk Partisi ) Belediye Encümen Üyesi olarak seçilmişlerdir.</w:t>
      </w:r>
    </w:p>
    <w:p w:rsid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</w:p>
    <w:p w:rsidR="003A70EE" w:rsidRPr="003A70EE" w:rsidRDefault="003A70EE" w:rsidP="003A70EE">
      <w:pPr>
        <w:tabs>
          <w:tab w:val="left" w:pos="-12"/>
        </w:tabs>
        <w:jc w:val="both"/>
        <w:rPr>
          <w:bCs/>
          <w:color w:val="000000"/>
        </w:rPr>
      </w:pPr>
      <w:bookmarkStart w:id="0" w:name="_GoBack"/>
      <w:bookmarkEnd w:id="0"/>
    </w:p>
    <w:sectPr w:rsidR="003A70EE" w:rsidRPr="003A70EE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F0417"/>
    <w:rsid w:val="00105FB0"/>
    <w:rsid w:val="001150BF"/>
    <w:rsid w:val="001307D3"/>
    <w:rsid w:val="00131829"/>
    <w:rsid w:val="00182B8F"/>
    <w:rsid w:val="001A599A"/>
    <w:rsid w:val="001F2DBB"/>
    <w:rsid w:val="002100E0"/>
    <w:rsid w:val="00212A73"/>
    <w:rsid w:val="002431DA"/>
    <w:rsid w:val="0025194D"/>
    <w:rsid w:val="002677E5"/>
    <w:rsid w:val="002B6F02"/>
    <w:rsid w:val="002C08A7"/>
    <w:rsid w:val="002E519E"/>
    <w:rsid w:val="00330A7E"/>
    <w:rsid w:val="003409F6"/>
    <w:rsid w:val="00360D37"/>
    <w:rsid w:val="003902B8"/>
    <w:rsid w:val="003A70EE"/>
    <w:rsid w:val="003D1C10"/>
    <w:rsid w:val="003D5B28"/>
    <w:rsid w:val="004058FE"/>
    <w:rsid w:val="004609B2"/>
    <w:rsid w:val="004651F4"/>
    <w:rsid w:val="00472FE8"/>
    <w:rsid w:val="004C322D"/>
    <w:rsid w:val="005133A4"/>
    <w:rsid w:val="00570983"/>
    <w:rsid w:val="006F604E"/>
    <w:rsid w:val="00720F95"/>
    <w:rsid w:val="007272C8"/>
    <w:rsid w:val="00740739"/>
    <w:rsid w:val="00754F9E"/>
    <w:rsid w:val="008916AB"/>
    <w:rsid w:val="008A578D"/>
    <w:rsid w:val="008B0145"/>
    <w:rsid w:val="008B0309"/>
    <w:rsid w:val="008C4506"/>
    <w:rsid w:val="009073BA"/>
    <w:rsid w:val="00950399"/>
    <w:rsid w:val="00950BD7"/>
    <w:rsid w:val="00963D34"/>
    <w:rsid w:val="009776CB"/>
    <w:rsid w:val="00987C53"/>
    <w:rsid w:val="00993313"/>
    <w:rsid w:val="009B3F15"/>
    <w:rsid w:val="009E55B5"/>
    <w:rsid w:val="00A032E8"/>
    <w:rsid w:val="00A25701"/>
    <w:rsid w:val="00A3162D"/>
    <w:rsid w:val="00A44CB9"/>
    <w:rsid w:val="00AE2928"/>
    <w:rsid w:val="00B242CD"/>
    <w:rsid w:val="00B4192F"/>
    <w:rsid w:val="00BB493B"/>
    <w:rsid w:val="00C014BC"/>
    <w:rsid w:val="00C14B5E"/>
    <w:rsid w:val="00CA0036"/>
    <w:rsid w:val="00CE5200"/>
    <w:rsid w:val="00CF5D9F"/>
    <w:rsid w:val="00D06D81"/>
    <w:rsid w:val="00D32CC6"/>
    <w:rsid w:val="00DB4A54"/>
    <w:rsid w:val="00DC2254"/>
    <w:rsid w:val="00DD65FA"/>
    <w:rsid w:val="00E25ACD"/>
    <w:rsid w:val="00E73E59"/>
    <w:rsid w:val="00EE0665"/>
    <w:rsid w:val="00EE1391"/>
    <w:rsid w:val="00F10D0D"/>
    <w:rsid w:val="00F174E5"/>
    <w:rsid w:val="00F60BF9"/>
    <w:rsid w:val="00F71EC6"/>
    <w:rsid w:val="00F8208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BEC8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10</cp:revision>
  <cp:lastPrinted>2025-11-24T08:13:00Z</cp:lastPrinted>
  <dcterms:created xsi:type="dcterms:W3CDTF">2026-01-14T05:46:00Z</dcterms:created>
  <dcterms:modified xsi:type="dcterms:W3CDTF">2026-04-14T13:33:00Z</dcterms:modified>
</cp:coreProperties>
</file>